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79" w:rsidRPr="00357279" w:rsidRDefault="00357279" w:rsidP="00357279">
      <w:pPr>
        <w:jc w:val="center"/>
        <w:rPr>
          <w:b/>
          <w:bCs/>
          <w:sz w:val="28"/>
          <w:szCs w:val="28"/>
          <w:u w:val="single"/>
        </w:rPr>
      </w:pPr>
      <w:r w:rsidRPr="00357279">
        <w:rPr>
          <w:b/>
          <w:bCs/>
          <w:sz w:val="28"/>
          <w:szCs w:val="28"/>
          <w:u w:val="single"/>
        </w:rPr>
        <w:t xml:space="preserve">English 10 </w:t>
      </w:r>
    </w:p>
    <w:p w:rsidR="00000000" w:rsidRPr="00357279" w:rsidRDefault="00357279" w:rsidP="00357279">
      <w:pPr>
        <w:jc w:val="center"/>
        <w:rPr>
          <w:sz w:val="28"/>
          <w:szCs w:val="28"/>
          <w:u w:val="single"/>
        </w:rPr>
      </w:pPr>
      <w:r w:rsidRPr="00357279">
        <w:rPr>
          <w:b/>
          <w:bCs/>
          <w:sz w:val="28"/>
          <w:szCs w:val="28"/>
          <w:u w:val="single"/>
        </w:rPr>
        <w:t>Semester 2 Overview</w:t>
      </w:r>
    </w:p>
    <w:p w:rsidR="00357279" w:rsidRDefault="00357279">
      <w:pPr>
        <w:rPr>
          <w:b/>
          <w:bCs/>
          <w:sz w:val="30"/>
          <w:szCs w:val="30"/>
        </w:rPr>
      </w:pPr>
    </w:p>
    <w:p w:rsidR="00000000" w:rsidRDefault="00357279">
      <w:pPr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>Reading</w:t>
      </w:r>
    </w:p>
    <w:p w:rsidR="00000000" w:rsidRDefault="00357279">
      <w:pPr>
        <w:rPr>
          <w:b/>
          <w:bCs/>
          <w:sz w:val="26"/>
          <w:szCs w:val="26"/>
        </w:rPr>
      </w:pPr>
    </w:p>
    <w:p w:rsidR="00000000" w:rsidRDefault="00357279">
      <w:pPr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Novels:</w:t>
      </w:r>
    </w:p>
    <w:p w:rsidR="00000000" w:rsidRDefault="00357279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The </w:t>
      </w:r>
      <w:proofErr w:type="spellStart"/>
      <w:r>
        <w:rPr>
          <w:i/>
          <w:iCs/>
          <w:sz w:val="26"/>
          <w:szCs w:val="26"/>
        </w:rPr>
        <w:t>Screwtape</w:t>
      </w:r>
      <w:proofErr w:type="spellEnd"/>
      <w:r>
        <w:rPr>
          <w:i/>
          <w:iCs/>
          <w:sz w:val="26"/>
          <w:szCs w:val="26"/>
        </w:rPr>
        <w:t xml:space="preserve"> Letters</w:t>
      </w:r>
      <w:r>
        <w:rPr>
          <w:sz w:val="26"/>
          <w:szCs w:val="26"/>
        </w:rPr>
        <w:t xml:space="preserve"> by C.S. Lewis</w:t>
      </w:r>
    </w:p>
    <w:p w:rsidR="00000000" w:rsidRDefault="00357279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Pride and Prejudice </w:t>
      </w:r>
      <w:r>
        <w:rPr>
          <w:sz w:val="26"/>
          <w:szCs w:val="26"/>
        </w:rPr>
        <w:t>by Jane Austen</w:t>
      </w:r>
    </w:p>
    <w:p w:rsidR="00000000" w:rsidRDefault="00357279">
      <w:pPr>
        <w:rPr>
          <w:sz w:val="26"/>
          <w:szCs w:val="26"/>
        </w:rPr>
      </w:pPr>
    </w:p>
    <w:p w:rsidR="00000000" w:rsidRDefault="00357279">
      <w:r>
        <w:rPr>
          <w:sz w:val="26"/>
          <w:szCs w:val="26"/>
        </w:rPr>
        <w:t>Curriculum includes vocabulary, reading comprehension and analysis, and writing based on these books.</w:t>
      </w:r>
    </w:p>
    <w:p w:rsidR="00000000" w:rsidRDefault="00357279"/>
    <w:p w:rsidR="00000000" w:rsidRDefault="00357279">
      <w:r>
        <w:rPr>
          <w:b/>
          <w:bCs/>
          <w:sz w:val="26"/>
          <w:szCs w:val="26"/>
        </w:rPr>
        <w:t xml:space="preserve">Short Stories: </w:t>
      </w:r>
      <w:r>
        <w:rPr>
          <w:sz w:val="26"/>
          <w:szCs w:val="26"/>
        </w:rPr>
        <w:t>“</w:t>
      </w:r>
      <w:r>
        <w:rPr>
          <w:sz w:val="26"/>
          <w:szCs w:val="26"/>
        </w:rPr>
        <w:t>Jack and the Beanstalk,” “Little Red Riding Hood,” “Hansel and Gretel”</w:t>
      </w:r>
    </w:p>
    <w:p w:rsidR="00000000" w:rsidRDefault="00357279"/>
    <w:p w:rsidR="00000000" w:rsidRDefault="00357279"/>
    <w:p w:rsidR="00000000" w:rsidRDefault="00357279">
      <w:pPr>
        <w:rPr>
          <w:sz w:val="26"/>
          <w:szCs w:val="26"/>
        </w:rPr>
      </w:pPr>
      <w:r>
        <w:rPr>
          <w:b/>
          <w:bCs/>
          <w:sz w:val="26"/>
          <w:szCs w:val="26"/>
        </w:rPr>
        <w:t>Various Speeches, Articles, and Poems</w:t>
      </w:r>
    </w:p>
    <w:p w:rsidR="00000000" w:rsidRDefault="00357279">
      <w:pPr>
        <w:rPr>
          <w:sz w:val="26"/>
          <w:szCs w:val="26"/>
        </w:rPr>
      </w:pPr>
    </w:p>
    <w:p w:rsidR="00000000" w:rsidRDefault="00357279">
      <w:pPr>
        <w:rPr>
          <w:sz w:val="26"/>
          <w:szCs w:val="26"/>
        </w:rPr>
      </w:pPr>
      <w:r>
        <w:rPr>
          <w:sz w:val="26"/>
          <w:szCs w:val="26"/>
        </w:rPr>
        <w:t xml:space="preserve">In studying the above texts, students read, learn vocabulary words, answer questions, annotate, examine themes and various aspects of narrative </w:t>
      </w:r>
      <w:r>
        <w:rPr>
          <w:sz w:val="26"/>
          <w:szCs w:val="26"/>
        </w:rPr>
        <w:t>writing, study literary and rhetorical techniques, watch videos, analyze and discuss the texts (in the context of relevant Bible verses, current events, and history), and write a variety of essays including persuasive, analytical, and creative.</w:t>
      </w:r>
    </w:p>
    <w:p w:rsidR="00000000" w:rsidRDefault="00357279">
      <w:pPr>
        <w:rPr>
          <w:sz w:val="26"/>
          <w:szCs w:val="26"/>
        </w:rPr>
      </w:pPr>
    </w:p>
    <w:p w:rsidR="00000000" w:rsidRDefault="00357279">
      <w:pPr>
        <w:rPr>
          <w:sz w:val="26"/>
          <w:szCs w:val="26"/>
        </w:rPr>
      </w:pPr>
      <w:r>
        <w:rPr>
          <w:b/>
          <w:bCs/>
          <w:sz w:val="30"/>
          <w:szCs w:val="30"/>
        </w:rPr>
        <w:t>Vocabulary</w:t>
      </w:r>
    </w:p>
    <w:p w:rsidR="00000000" w:rsidRDefault="00357279">
      <w:pPr>
        <w:rPr>
          <w:sz w:val="26"/>
          <w:szCs w:val="26"/>
        </w:rPr>
      </w:pPr>
      <w:r>
        <w:rPr>
          <w:sz w:val="26"/>
          <w:szCs w:val="26"/>
        </w:rPr>
        <w:t xml:space="preserve">Students learn and use over 150 </w:t>
      </w:r>
      <w:r>
        <w:rPr>
          <w:sz w:val="26"/>
          <w:szCs w:val="26"/>
        </w:rPr>
        <w:t>SAT and reading words.  Students use words in sentences and writing, play memory games, and have frequent cumulative tests.  Students participate in a class Vocabulary Bee at the end of the year.</w:t>
      </w:r>
    </w:p>
    <w:p w:rsidR="00000000" w:rsidRDefault="00357279">
      <w:pPr>
        <w:rPr>
          <w:sz w:val="26"/>
          <w:szCs w:val="26"/>
        </w:rPr>
      </w:pPr>
    </w:p>
    <w:p w:rsidR="00000000" w:rsidRDefault="00357279">
      <w:pPr>
        <w:rPr>
          <w:sz w:val="26"/>
          <w:szCs w:val="26"/>
        </w:rPr>
      </w:pPr>
      <w:r>
        <w:rPr>
          <w:b/>
          <w:bCs/>
          <w:sz w:val="30"/>
          <w:szCs w:val="30"/>
        </w:rPr>
        <w:t>Writing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000000" w:rsidRDefault="00357279">
      <w:pPr>
        <w:rPr>
          <w:sz w:val="26"/>
          <w:szCs w:val="26"/>
        </w:rPr>
      </w:pPr>
      <w:r>
        <w:rPr>
          <w:sz w:val="26"/>
          <w:szCs w:val="26"/>
        </w:rPr>
        <w:t>Students are im</w:t>
      </w:r>
      <w:r>
        <w:rPr>
          <w:sz w:val="26"/>
          <w:szCs w:val="26"/>
        </w:rPr>
        <w:t>mersed in various aspects of paragraph and essay writing including the following: developing introductions, outlines, and thesis statements; using and identifying various literary and rhetorical techniques; including and citing supporting evidence to suppo</w:t>
      </w:r>
      <w:r>
        <w:rPr>
          <w:sz w:val="26"/>
          <w:szCs w:val="26"/>
        </w:rPr>
        <w:t>rt a thesis; and writing descriptive, persuasive, narrative, and literary analysis essays.  Students create a fractured fairy tale, examining various aspects of story writing including setting, point of view, characterization, plot, conflict, climax, irony</w:t>
      </w:r>
      <w:r>
        <w:rPr>
          <w:sz w:val="26"/>
          <w:szCs w:val="26"/>
        </w:rPr>
        <w:t>, resolution, and theme.  Additional writing assignments include letter to the editor, personal narrative (personal essay), compare/contrast essays, cause/effect essays, definition essays, process analysis essays, standardized test essays, timed essay writ</w:t>
      </w:r>
      <w:r>
        <w:rPr>
          <w:sz w:val="26"/>
          <w:szCs w:val="26"/>
        </w:rPr>
        <w:t>ing, and writing various poetry forms including villanelle. Students complete multiple essay drafts using proofreading and editing skills and integrate in-text quotations and paraphrasing using MLA format.   Students present a variety of their work in fron</w:t>
      </w:r>
      <w:r>
        <w:rPr>
          <w:sz w:val="26"/>
          <w:szCs w:val="26"/>
        </w:rPr>
        <w:t xml:space="preserve">t of the class. </w:t>
      </w:r>
    </w:p>
    <w:p w:rsidR="00000000" w:rsidRDefault="00357279">
      <w:pPr>
        <w:rPr>
          <w:sz w:val="26"/>
          <w:szCs w:val="26"/>
        </w:rPr>
      </w:pPr>
    </w:p>
    <w:p w:rsidR="00000000" w:rsidRDefault="00357279">
      <w:pPr>
        <w:rPr>
          <w:sz w:val="26"/>
          <w:szCs w:val="26"/>
        </w:rPr>
      </w:pPr>
      <w:r>
        <w:rPr>
          <w:b/>
          <w:bCs/>
          <w:sz w:val="26"/>
          <w:szCs w:val="26"/>
        </w:rPr>
        <w:t>Text:</w:t>
      </w:r>
      <w:r>
        <w:rPr>
          <w:sz w:val="26"/>
          <w:szCs w:val="26"/>
        </w:rPr>
        <w:t xml:space="preserve"> </w:t>
      </w:r>
    </w:p>
    <w:p w:rsidR="00000000" w:rsidRDefault="00357279">
      <w:proofErr w:type="spellStart"/>
      <w:r>
        <w:rPr>
          <w:sz w:val="26"/>
          <w:szCs w:val="26"/>
        </w:rPr>
        <w:t>WriteShop</w:t>
      </w:r>
      <w:proofErr w:type="spellEnd"/>
      <w:r>
        <w:rPr>
          <w:sz w:val="26"/>
          <w:szCs w:val="26"/>
        </w:rPr>
        <w:t xml:space="preserve"> II</w:t>
      </w:r>
    </w:p>
    <w:sectPr w:rsidR="00000000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79"/>
    <w:rsid w:val="0035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 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</dc:creator>
  <cp:keywords/>
  <cp:lastModifiedBy>Janet Boyden</cp:lastModifiedBy>
  <cp:revision>2</cp:revision>
  <cp:lastPrinted>2017-03-14T23:58:00Z</cp:lastPrinted>
  <dcterms:created xsi:type="dcterms:W3CDTF">2017-06-13T17:50:00Z</dcterms:created>
  <dcterms:modified xsi:type="dcterms:W3CDTF">2017-06-13T17:50:00Z</dcterms:modified>
</cp:coreProperties>
</file>