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F7" w:rsidRPr="002F6CF7" w:rsidRDefault="002F6CF7" w:rsidP="003F2D3E">
      <w:pPr>
        <w:pStyle w:val="NormalWeb"/>
        <w:jc w:val="center"/>
        <w:rPr>
          <w:rFonts w:ascii="Calibri" w:hAnsi="Calibri"/>
          <w:color w:val="000000"/>
          <w:sz w:val="28"/>
          <w:szCs w:val="28"/>
        </w:rPr>
      </w:pPr>
      <w:r w:rsidRPr="002F6CF7">
        <w:rPr>
          <w:rFonts w:ascii="Calibri" w:hAnsi="Calibri"/>
          <w:color w:val="000000"/>
          <w:sz w:val="28"/>
          <w:szCs w:val="28"/>
        </w:rPr>
        <w:t>English 8</w:t>
      </w:r>
    </w:p>
    <w:p w:rsidR="002F6CF7" w:rsidRPr="002F6CF7" w:rsidRDefault="002F6CF7" w:rsidP="003F2D3E">
      <w:pPr>
        <w:pStyle w:val="NormalWeb"/>
        <w:jc w:val="center"/>
        <w:rPr>
          <w:rFonts w:ascii="Calibri" w:hAnsi="Calibri"/>
          <w:color w:val="000000"/>
          <w:sz w:val="28"/>
          <w:szCs w:val="28"/>
        </w:rPr>
      </w:pPr>
      <w:r w:rsidRPr="002F6CF7">
        <w:rPr>
          <w:rFonts w:ascii="Calibri" w:hAnsi="Calibri"/>
          <w:color w:val="000000"/>
          <w:sz w:val="28"/>
          <w:szCs w:val="28"/>
        </w:rPr>
        <w:t>4</w:t>
      </w:r>
      <w:r w:rsidRPr="002F6CF7">
        <w:rPr>
          <w:rFonts w:ascii="Calibri" w:hAnsi="Calibri"/>
          <w:color w:val="000000"/>
          <w:sz w:val="28"/>
          <w:szCs w:val="28"/>
          <w:vertAlign w:val="superscript"/>
        </w:rPr>
        <w:t>th</w:t>
      </w:r>
      <w:r w:rsidRPr="002F6CF7">
        <w:rPr>
          <w:rFonts w:ascii="Calibri" w:hAnsi="Calibri"/>
          <w:color w:val="000000"/>
          <w:sz w:val="28"/>
          <w:szCs w:val="28"/>
        </w:rPr>
        <w:t xml:space="preserve"> Quarter Overview</w:t>
      </w: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2F6CF7" w:rsidRPr="002F6CF7" w:rsidRDefault="002F6CF7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2F6CF7" w:rsidRDefault="003F2D3E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Reading review of Little Women</w:t>
      </w:r>
    </w:p>
    <w:p w:rsidR="002F6CF7" w:rsidRDefault="003F2D3E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Includes reading comprehension, vocabulary, projects and essay.</w:t>
      </w:r>
    </w:p>
    <w:p w:rsidR="003F2D3E" w:rsidRDefault="003F2D3E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</w:p>
    <w:p w:rsidR="003F2D3E" w:rsidRPr="002F6CF7" w:rsidRDefault="003F2D3E" w:rsidP="002F6CF7">
      <w:pPr>
        <w:pStyle w:val="NormalWeb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Creative Writing:  Quick writes, which include skill practice for short stories, journal entries, advertising, letter writing, and dialogue.  </w:t>
      </w:r>
      <w:proofErr w:type="gramStart"/>
      <w:r>
        <w:rPr>
          <w:rFonts w:ascii="Calibri" w:hAnsi="Calibri"/>
          <w:color w:val="000000"/>
          <w:sz w:val="28"/>
          <w:szCs w:val="28"/>
        </w:rPr>
        <w:t>In class workshop sessions to include group activities, public speaking.</w:t>
      </w:r>
      <w:proofErr w:type="gramEnd"/>
    </w:p>
    <w:p w:rsidR="00663C34" w:rsidRDefault="00663C34">
      <w:bookmarkStart w:id="0" w:name="_GoBack"/>
      <w:bookmarkEnd w:id="0"/>
    </w:p>
    <w:sectPr w:rsidR="00663C34" w:rsidSect="0066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F7"/>
    <w:rsid w:val="002F6CF7"/>
    <w:rsid w:val="003F2D3E"/>
    <w:rsid w:val="0066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C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CF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> 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</cp:lastModifiedBy>
  <cp:revision>2</cp:revision>
  <dcterms:created xsi:type="dcterms:W3CDTF">2019-05-22T21:20:00Z</dcterms:created>
  <dcterms:modified xsi:type="dcterms:W3CDTF">2019-05-22T21:20:00Z</dcterms:modified>
</cp:coreProperties>
</file>