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F9" w:rsidRDefault="001E1C2A">
      <w:r>
        <w:t>Algebra 1</w:t>
      </w:r>
    </w:p>
    <w:p w:rsidR="00EE34F9" w:rsidRDefault="001E1C2A">
      <w:r>
        <w:t>Mrs. Watanabe</w:t>
      </w:r>
    </w:p>
    <w:p w:rsidR="00EE34F9" w:rsidRDefault="00EE34F9">
      <w:bookmarkStart w:id="0" w:name="_GoBack"/>
      <w:bookmarkEnd w:id="0"/>
    </w:p>
    <w:p w:rsidR="00EE34F9" w:rsidRDefault="001E1C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Algebra 1 Fourth Quarter Summary</w:t>
      </w:r>
    </w:p>
    <w:p w:rsidR="00EE34F9" w:rsidRDefault="00EE34F9">
      <w:pPr>
        <w:jc w:val="center"/>
        <w:rPr>
          <w:u w:val="single"/>
        </w:rPr>
      </w:pPr>
    </w:p>
    <w:p w:rsidR="00EE34F9" w:rsidRDefault="001E1C2A">
      <w:r>
        <w:t>The fourth quarter we covered the following topics:</w:t>
      </w:r>
    </w:p>
    <w:p w:rsidR="00EE34F9" w:rsidRDefault="00EE34F9"/>
    <w:p w:rsidR="00EE34F9" w:rsidRDefault="001E1C2A">
      <w:r>
        <w:t>Difference of two squares theorem</w:t>
      </w:r>
    </w:p>
    <w:p w:rsidR="00EE34F9" w:rsidRDefault="001E1C2A">
      <w:r>
        <w:t>Pythagorean Theorem</w:t>
      </w:r>
    </w:p>
    <w:p w:rsidR="00EE34F9" w:rsidRDefault="001E1C2A">
      <w:r>
        <w:t>Distance between two points</w:t>
      </w:r>
    </w:p>
    <w:p w:rsidR="00EE34F9" w:rsidRDefault="001E1C2A">
      <w:r>
        <w:t>Slope formula</w:t>
      </w:r>
    </w:p>
    <w:p w:rsidR="00EE34F9" w:rsidRDefault="001E1C2A">
      <w:r>
        <w:t>Uniform motion with unequal distances</w:t>
      </w:r>
    </w:p>
    <w:p w:rsidR="00EE34F9" w:rsidRDefault="001E1C2A">
      <w:r>
        <w:t>Place value and rounding</w:t>
      </w:r>
    </w:p>
    <w:p w:rsidR="00EE34F9" w:rsidRDefault="001E1C2A">
      <w:r>
        <w:t>Factorable denominators</w:t>
      </w:r>
    </w:p>
    <w:p w:rsidR="00EE34F9" w:rsidRDefault="001E1C2A">
      <w:r>
        <w:t>Absolute value inequalities</w:t>
      </w:r>
    </w:p>
    <w:p w:rsidR="00EE34F9" w:rsidRDefault="001E1C2A">
      <w:r>
        <w:t>Abstract rational equations</w:t>
      </w:r>
    </w:p>
    <w:p w:rsidR="00EE34F9" w:rsidRDefault="001E1C2A">
      <w:r>
        <w:t>Factoring by grouping</w:t>
      </w:r>
    </w:p>
    <w:p w:rsidR="00EE34F9" w:rsidRDefault="001E1C2A">
      <w:r>
        <w:t>Linear equations</w:t>
      </w:r>
    </w:p>
    <w:p w:rsidR="00EE34F9" w:rsidRDefault="001E1C2A">
      <w:r>
        <w:t>Equation of a line through two points</w:t>
      </w:r>
    </w:p>
    <w:p w:rsidR="00EE34F9" w:rsidRDefault="001E1C2A">
      <w:r>
        <w:t>Equation of a line with a given slope</w:t>
      </w:r>
    </w:p>
    <w:p w:rsidR="00EE34F9" w:rsidRDefault="001E1C2A">
      <w:r>
        <w:t>Line parallel to a given line</w:t>
      </w:r>
    </w:p>
    <w:p w:rsidR="00EE34F9" w:rsidRDefault="001E1C2A">
      <w:r>
        <w:t>Square roots and radical equations</w:t>
      </w:r>
    </w:p>
    <w:p w:rsidR="00EE34F9" w:rsidRDefault="001E1C2A">
      <w:r>
        <w:t>Advanced trinomial factoring</w:t>
      </w:r>
    </w:p>
    <w:p w:rsidR="00EE34F9" w:rsidRDefault="001E1C2A">
      <w:r>
        <w:t>Vertical and horizontal shifts and reflection</w:t>
      </w:r>
    </w:p>
    <w:p w:rsidR="00EE34F9" w:rsidRDefault="001E1C2A">
      <w:r>
        <w:t>Conjunctions and disjunctions</w:t>
      </w:r>
    </w:p>
    <w:p w:rsidR="00EE34F9" w:rsidRDefault="001E1C2A">
      <w:r>
        <w:t>More on multiplication of radical expressions</w:t>
      </w:r>
    </w:p>
    <w:p w:rsidR="00EE34F9" w:rsidRDefault="001E1C2A">
      <w:r>
        <w:t>Direct and inverse variation</w:t>
      </w:r>
    </w:p>
    <w:p w:rsidR="00EE34F9" w:rsidRDefault="001E1C2A">
      <w:r>
        <w:t>Direct and inverse variation squared</w:t>
      </w:r>
    </w:p>
    <w:p w:rsidR="00EE34F9" w:rsidRDefault="001E1C2A">
      <w:r>
        <w:t>Exponential growth</w:t>
      </w:r>
    </w:p>
    <w:p w:rsidR="00EE34F9" w:rsidRDefault="001E1C2A">
      <w:r>
        <w:t>Graphing linear inequalities</w:t>
      </w:r>
    </w:p>
    <w:p w:rsidR="00EE34F9" w:rsidRDefault="001E1C2A">
      <w:r>
        <w:t>Quotient rule for square roots</w:t>
      </w:r>
    </w:p>
    <w:p w:rsidR="00EE34F9" w:rsidRDefault="001E1C2A">
      <w:r>
        <w:t>Completing the square</w:t>
      </w:r>
    </w:p>
    <w:p w:rsidR="00EE34F9" w:rsidRDefault="001E1C2A">
      <w:r>
        <w:t>The quadratic formula</w:t>
      </w:r>
    </w:p>
    <w:p w:rsidR="001E1C2A" w:rsidRDefault="001E1C2A">
      <w:r>
        <w:t>Box and whisker plots</w:t>
      </w:r>
    </w:p>
    <w:sectPr w:rsidR="001E1C2A" w:rsidSect="00EE34F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4FBB"/>
    <w:rsid w:val="001E1C2A"/>
    <w:rsid w:val="00B15E8D"/>
    <w:rsid w:val="00BA3383"/>
    <w:rsid w:val="00D84FBB"/>
    <w:rsid w:val="00EE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F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E34F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E34F9"/>
    <w:pPr>
      <w:spacing w:after="120"/>
    </w:pPr>
  </w:style>
  <w:style w:type="paragraph" w:styleId="List">
    <w:name w:val="List"/>
    <w:basedOn w:val="BodyText"/>
    <w:rsid w:val="00EE34F9"/>
  </w:style>
  <w:style w:type="paragraph" w:styleId="Caption">
    <w:name w:val="caption"/>
    <w:basedOn w:val="Normal"/>
    <w:qFormat/>
    <w:rsid w:val="00EE34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E34F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Janet Boyden</cp:lastModifiedBy>
  <cp:revision>2</cp:revision>
  <cp:lastPrinted>2011-05-24T02:08:00Z</cp:lastPrinted>
  <dcterms:created xsi:type="dcterms:W3CDTF">2013-03-26T18:35:00Z</dcterms:created>
  <dcterms:modified xsi:type="dcterms:W3CDTF">2013-03-26T18:35:00Z</dcterms:modified>
</cp:coreProperties>
</file>