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1855" w:rsidRDefault="00173AF0">
      <w:pPr>
        <w:pStyle w:val="normal0"/>
        <w:jc w:val="center"/>
        <w:rPr>
          <w:b/>
        </w:rPr>
      </w:pPr>
      <w:r>
        <w:rPr>
          <w:b/>
        </w:rPr>
        <w:t>Second Semester Review</w:t>
      </w:r>
    </w:p>
    <w:p w:rsidR="006A1855" w:rsidRDefault="00173AF0">
      <w:pPr>
        <w:pStyle w:val="normal0"/>
        <w:jc w:val="center"/>
        <w:rPr>
          <w:b/>
        </w:rPr>
      </w:pPr>
      <w:r>
        <w:rPr>
          <w:b/>
        </w:rPr>
        <w:t>Anatomy &amp; Physiology</w:t>
      </w:r>
    </w:p>
    <w:p w:rsidR="006A1855" w:rsidRDefault="006A1855">
      <w:pPr>
        <w:pStyle w:val="normal0"/>
        <w:jc w:val="center"/>
        <w:rPr>
          <w:b/>
        </w:rPr>
      </w:pPr>
    </w:p>
    <w:p w:rsidR="006A1855" w:rsidRDefault="00173AF0">
      <w:pPr>
        <w:pStyle w:val="normal0"/>
      </w:pPr>
      <w:r>
        <w:t xml:space="preserve">We continued our systematic coverage of the human body.  Lab and lecture covered the following topics:  </w:t>
      </w:r>
    </w:p>
    <w:p w:rsidR="006A1855" w:rsidRDefault="006A1855">
      <w:pPr>
        <w:pStyle w:val="normal0"/>
      </w:pPr>
    </w:p>
    <w:p w:rsidR="006A1855" w:rsidRDefault="00173AF0">
      <w:pPr>
        <w:pStyle w:val="normal0"/>
      </w:pPr>
      <w:r>
        <w:t>The study of the cardiovascular system included structure and function of the heart and circulatory vessels (arteries, vein, and capillaries), the conduction system of the heart, the cardiac cycle, the electrocardiogram, heart sounds, blood volume, and mea</w:t>
      </w:r>
      <w:r>
        <w:t>suring blood pressure.</w:t>
      </w:r>
    </w:p>
    <w:p w:rsidR="006A1855" w:rsidRDefault="006A1855">
      <w:pPr>
        <w:pStyle w:val="normal0"/>
      </w:pPr>
    </w:p>
    <w:p w:rsidR="006A1855" w:rsidRDefault="00173AF0">
      <w:pPr>
        <w:pStyle w:val="normal0"/>
      </w:pPr>
      <w:r>
        <w:t>The study of the lymphatic system included lymph and fluid content, vessels and “circulation”, lymph nodes, and organ function.  The study of immunity included specific and nonspecific immunities, interferon, antibodies, T cells, au</w:t>
      </w:r>
      <w:r>
        <w:t>toimmune diseases, and the inflammatory response.</w:t>
      </w:r>
    </w:p>
    <w:p w:rsidR="006A1855" w:rsidRDefault="006A1855">
      <w:pPr>
        <w:pStyle w:val="normal0"/>
      </w:pPr>
    </w:p>
    <w:p w:rsidR="006A1855" w:rsidRDefault="00173AF0">
      <w:pPr>
        <w:pStyle w:val="normal0"/>
      </w:pPr>
      <w:r>
        <w:t xml:space="preserve">The study of the digestive system included structure and function of organs, mechanical and chemical digestion, secretions of organs and glands, absorption, and elimination.  </w:t>
      </w:r>
    </w:p>
    <w:p w:rsidR="006A1855" w:rsidRDefault="006A1855">
      <w:pPr>
        <w:pStyle w:val="normal0"/>
      </w:pPr>
    </w:p>
    <w:p w:rsidR="006A1855" w:rsidRDefault="00173AF0">
      <w:pPr>
        <w:pStyle w:val="normal0"/>
      </w:pPr>
      <w:r>
        <w:t>The study of the urinary sys</w:t>
      </w:r>
      <w:r>
        <w:t xml:space="preserve">tem included kidney function, absorption, secretion, filtration, and regulation of urine volume.  The study of acid-base balance included pH control, buffer systems, acidosis, and alkalosis. </w:t>
      </w:r>
    </w:p>
    <w:p w:rsidR="006A1855" w:rsidRDefault="006A1855">
      <w:pPr>
        <w:pStyle w:val="normal0"/>
      </w:pPr>
    </w:p>
    <w:p w:rsidR="006A1855" w:rsidRDefault="00173AF0">
      <w:pPr>
        <w:pStyle w:val="normal0"/>
      </w:pPr>
      <w:r>
        <w:t>The study of the respiratory system included structure and func</w:t>
      </w:r>
      <w:r>
        <w:t>tion of organs, ventilation, gas exchange, hemoglobin, and breathing regulation. We took a brief overview of nutrition and metabolism.</w:t>
      </w:r>
    </w:p>
    <w:p w:rsidR="006A1855" w:rsidRDefault="006A1855">
      <w:pPr>
        <w:pStyle w:val="normal0"/>
      </w:pPr>
    </w:p>
    <w:p w:rsidR="006A1855" w:rsidRDefault="00173AF0">
      <w:pPr>
        <w:pStyle w:val="normal0"/>
      </w:pPr>
      <w:r>
        <w:t>The study of reproduction and development included structure and function of both male and female systems, lactation, th</w:t>
      </w:r>
      <w:r>
        <w:t xml:space="preserve">e female reproductive cycle, and pregnancy. </w:t>
      </w:r>
    </w:p>
    <w:p w:rsidR="006A1855" w:rsidRDefault="006A1855">
      <w:pPr>
        <w:pStyle w:val="normal0"/>
      </w:pPr>
    </w:p>
    <w:p w:rsidR="006A1855" w:rsidRDefault="00173AF0">
      <w:pPr>
        <w:pStyle w:val="normal0"/>
      </w:pPr>
      <w:r>
        <w:t xml:space="preserve">All sections included microscopy, viewing the histology of the tissues involved. We ended the semester with an exciting few days of fetal pig dissections.  </w:t>
      </w:r>
    </w:p>
    <w:p w:rsidR="006A1855" w:rsidRDefault="00173AF0">
      <w:pPr>
        <w:pStyle w:val="normal0"/>
      </w:pPr>
      <w:r>
        <w:tab/>
      </w:r>
      <w:r>
        <w:tab/>
      </w:r>
      <w:r>
        <w:tab/>
      </w:r>
      <w:r>
        <w:tab/>
      </w:r>
      <w:r>
        <w:tab/>
      </w:r>
      <w:r>
        <w:tab/>
      </w:r>
    </w:p>
    <w:p w:rsidR="006A1855" w:rsidRDefault="006A1855">
      <w:pPr>
        <w:pStyle w:val="normal0"/>
      </w:pPr>
    </w:p>
    <w:p w:rsidR="006A1855" w:rsidRDefault="006A1855">
      <w:pPr>
        <w:pStyle w:val="normal0"/>
      </w:pPr>
    </w:p>
    <w:p w:rsidR="006A1855" w:rsidRDefault="006A1855">
      <w:pPr>
        <w:pStyle w:val="normal0"/>
      </w:pPr>
    </w:p>
    <w:p w:rsidR="006A1855" w:rsidRDefault="006A1855">
      <w:pPr>
        <w:pStyle w:val="normal0"/>
      </w:pPr>
    </w:p>
    <w:p w:rsidR="006A1855" w:rsidRDefault="006A1855">
      <w:pPr>
        <w:pStyle w:val="normal0"/>
      </w:pPr>
    </w:p>
    <w:sectPr w:rsidR="006A1855" w:rsidSect="006A1855">
      <w:pgSz w:w="12240" w:h="15840"/>
      <w:pgMar w:top="1440" w:right="1800" w:bottom="1440"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6A1855"/>
    <w:rsid w:val="00173AF0"/>
    <w:rsid w:val="006A1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A1855"/>
    <w:pPr>
      <w:keepNext/>
      <w:keepLines/>
      <w:spacing w:before="480" w:after="120"/>
      <w:contextualSpacing/>
      <w:outlineLvl w:val="0"/>
    </w:pPr>
    <w:rPr>
      <w:b/>
      <w:sz w:val="48"/>
      <w:szCs w:val="48"/>
    </w:rPr>
  </w:style>
  <w:style w:type="paragraph" w:styleId="Heading2">
    <w:name w:val="heading 2"/>
    <w:basedOn w:val="normal0"/>
    <w:next w:val="normal0"/>
    <w:rsid w:val="006A1855"/>
    <w:pPr>
      <w:keepNext/>
      <w:keepLines/>
      <w:spacing w:before="360" w:after="80"/>
      <w:contextualSpacing/>
      <w:outlineLvl w:val="1"/>
    </w:pPr>
    <w:rPr>
      <w:b/>
      <w:sz w:val="36"/>
      <w:szCs w:val="36"/>
    </w:rPr>
  </w:style>
  <w:style w:type="paragraph" w:styleId="Heading3">
    <w:name w:val="heading 3"/>
    <w:basedOn w:val="normal0"/>
    <w:next w:val="normal0"/>
    <w:rsid w:val="006A1855"/>
    <w:pPr>
      <w:keepNext/>
      <w:keepLines/>
      <w:spacing w:before="280" w:after="80"/>
      <w:contextualSpacing/>
      <w:outlineLvl w:val="2"/>
    </w:pPr>
    <w:rPr>
      <w:b/>
      <w:sz w:val="28"/>
      <w:szCs w:val="28"/>
    </w:rPr>
  </w:style>
  <w:style w:type="paragraph" w:styleId="Heading4">
    <w:name w:val="heading 4"/>
    <w:basedOn w:val="normal0"/>
    <w:next w:val="normal0"/>
    <w:rsid w:val="006A1855"/>
    <w:pPr>
      <w:keepNext/>
      <w:keepLines/>
      <w:spacing w:before="240" w:after="40"/>
      <w:contextualSpacing/>
      <w:outlineLvl w:val="3"/>
    </w:pPr>
    <w:rPr>
      <w:b/>
    </w:rPr>
  </w:style>
  <w:style w:type="paragraph" w:styleId="Heading5">
    <w:name w:val="heading 5"/>
    <w:basedOn w:val="normal0"/>
    <w:next w:val="normal0"/>
    <w:rsid w:val="006A1855"/>
    <w:pPr>
      <w:keepNext/>
      <w:keepLines/>
      <w:spacing w:before="220" w:after="40"/>
      <w:contextualSpacing/>
      <w:outlineLvl w:val="4"/>
    </w:pPr>
    <w:rPr>
      <w:b/>
      <w:sz w:val="22"/>
      <w:szCs w:val="22"/>
    </w:rPr>
  </w:style>
  <w:style w:type="paragraph" w:styleId="Heading6">
    <w:name w:val="heading 6"/>
    <w:basedOn w:val="normal0"/>
    <w:next w:val="normal0"/>
    <w:rsid w:val="006A185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1855"/>
  </w:style>
  <w:style w:type="paragraph" w:styleId="Title">
    <w:name w:val="Title"/>
    <w:basedOn w:val="normal0"/>
    <w:next w:val="normal0"/>
    <w:rsid w:val="006A1855"/>
    <w:pPr>
      <w:jc w:val="center"/>
    </w:pPr>
    <w:rPr>
      <w:b/>
    </w:rPr>
  </w:style>
  <w:style w:type="paragraph" w:styleId="Subtitle">
    <w:name w:val="Subtitle"/>
    <w:basedOn w:val="normal0"/>
    <w:next w:val="normal0"/>
    <w:rsid w:val="006A1855"/>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1401</Characters>
  <Application>Microsoft Office Word</Application>
  <DocSecurity>4</DocSecurity>
  <Lines>11</Lines>
  <Paragraphs>3</Paragraphs>
  <ScaleCrop>false</ScaleCrop>
  <Company>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Janet Boyden</cp:lastModifiedBy>
  <cp:revision>2</cp:revision>
  <dcterms:created xsi:type="dcterms:W3CDTF">2017-06-08T21:46:00Z</dcterms:created>
  <dcterms:modified xsi:type="dcterms:W3CDTF">2017-06-08T21:46:00Z</dcterms:modified>
</cp:coreProperties>
</file>